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20AA" w:rsidRDefault="00FA20AA" w:rsidP="00FA20AA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>
        <w:rPr>
          <w:noProof/>
          <w:sz w:val="28"/>
          <w:szCs w:val="28"/>
          <w:lang w:eastAsia="ru-RU"/>
        </w:rPr>
        <w:drawing>
          <wp:inline distT="0" distB="0" distL="0" distR="0" wp14:anchorId="06670738" wp14:editId="398CAB83">
            <wp:extent cx="1000125" cy="942975"/>
            <wp:effectExtent l="0" t="0" r="9525" b="9525"/>
            <wp:docPr id="1" name="Рисунок 1" descr="dagest9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agest9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0125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A20AA" w:rsidRDefault="00FA20AA" w:rsidP="00FA20AA">
      <w:pPr>
        <w:tabs>
          <w:tab w:val="right" w:pos="9356"/>
        </w:tabs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FA20AA" w:rsidRDefault="00FA20AA" w:rsidP="00FA20AA">
      <w:pPr>
        <w:pStyle w:val="a7"/>
        <w:jc w:val="center"/>
      </w:pPr>
      <w:r>
        <w:t>МУНИЦИПАЛЬНОЕ КАЗЕННОЕ  ОБЩЕОБРАЗОВАТЕЛЬНОЕ  УЧРЕЖДЕНИЕ</w:t>
      </w:r>
    </w:p>
    <w:p w:rsidR="00FA20AA" w:rsidRDefault="00FA20AA" w:rsidP="00FA20AA">
      <w:pPr>
        <w:pStyle w:val="a7"/>
        <w:jc w:val="center"/>
      </w:pPr>
      <w:r>
        <w:t>«</w:t>
      </w:r>
      <w:proofErr w:type="spellStart"/>
      <w:r>
        <w:t>Сергокалинская</w:t>
      </w:r>
      <w:proofErr w:type="spellEnd"/>
      <w:r>
        <w:t xml:space="preserve"> средняя общеобразовательная школа №1»</w:t>
      </w:r>
    </w:p>
    <w:p w:rsidR="00FA20AA" w:rsidRPr="004D2FA5" w:rsidRDefault="00FA20AA" w:rsidP="00FA20AA">
      <w:pPr>
        <w:pStyle w:val="a7"/>
        <w:jc w:val="center"/>
      </w:pPr>
      <w:r w:rsidRPr="004D2FA5">
        <w:t xml:space="preserve">368510, Республика </w:t>
      </w:r>
      <w:proofErr w:type="spellStart"/>
      <w:r w:rsidRPr="004D2FA5">
        <w:t>Дагестан</w:t>
      </w:r>
      <w:proofErr w:type="gramStart"/>
      <w:r w:rsidRPr="004D2FA5">
        <w:t>,С</w:t>
      </w:r>
      <w:proofErr w:type="gramEnd"/>
      <w:r w:rsidRPr="004D2FA5">
        <w:t>ергокалинский</w:t>
      </w:r>
      <w:proofErr w:type="spellEnd"/>
      <w:r w:rsidRPr="004D2FA5">
        <w:t xml:space="preserve"> район,</w:t>
      </w:r>
    </w:p>
    <w:p w:rsidR="00FA20AA" w:rsidRPr="004D2FA5" w:rsidRDefault="00FA20AA" w:rsidP="00FA20AA">
      <w:pPr>
        <w:pStyle w:val="a7"/>
        <w:jc w:val="center"/>
      </w:pPr>
      <w:proofErr w:type="spellStart"/>
      <w:r w:rsidRPr="004D2FA5">
        <w:t>с</w:t>
      </w:r>
      <w:proofErr w:type="gramStart"/>
      <w:r w:rsidRPr="004D2FA5">
        <w:t>.С</w:t>
      </w:r>
      <w:proofErr w:type="gramEnd"/>
      <w:r w:rsidRPr="004D2FA5">
        <w:t>ергокала</w:t>
      </w:r>
      <w:proofErr w:type="spellEnd"/>
      <w:r w:rsidRPr="004D2FA5">
        <w:t xml:space="preserve">    ул. С. </w:t>
      </w:r>
      <w:proofErr w:type="spellStart"/>
      <w:r w:rsidRPr="004D2FA5">
        <w:t>Ст</w:t>
      </w:r>
      <w:r>
        <w:t>альского</w:t>
      </w:r>
      <w:proofErr w:type="spellEnd"/>
      <w:r>
        <w:t xml:space="preserve"> №8   тел.(230) .2-33-45</w:t>
      </w:r>
    </w:p>
    <w:p w:rsidR="00FA20AA" w:rsidRPr="004D2FA5" w:rsidRDefault="00FA20AA" w:rsidP="00FA20AA">
      <w:pPr>
        <w:pStyle w:val="a7"/>
        <w:jc w:val="center"/>
      </w:pPr>
    </w:p>
    <w:p w:rsidR="00FA20AA" w:rsidRDefault="00FA20AA" w:rsidP="00FA20AA">
      <w:pPr>
        <w:pStyle w:val="a7"/>
        <w:jc w:val="center"/>
      </w:pPr>
      <w:r w:rsidRPr="004D2FA5">
        <w:t>ОКПО 02120889, ОГРН 1020502335116, ИНН/КПП 0527003134/052701 001</w:t>
      </w:r>
    </w:p>
    <w:p w:rsidR="00FA20AA" w:rsidRPr="004D2FA5" w:rsidRDefault="00FA20AA" w:rsidP="00FA20AA">
      <w:pPr>
        <w:pStyle w:val="a4"/>
        <w:framePr w:w="0" w:h="0" w:wrap="auto" w:hAnchor="text" w:xAlign="left" w:yAlign="inline"/>
        <w:ind w:left="0"/>
        <w:jc w:val="left"/>
        <w:rPr>
          <w:sz w:val="22"/>
          <w:szCs w:val="22"/>
        </w:rPr>
      </w:pPr>
      <w:r w:rsidRPr="004D2FA5">
        <w:rPr>
          <w:sz w:val="22"/>
          <w:szCs w:val="22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</w:t>
      </w:r>
    </w:p>
    <w:p w:rsidR="00FA20AA" w:rsidRDefault="00FA20AA" w:rsidP="00FA20AA">
      <w:pPr>
        <w:tabs>
          <w:tab w:val="right" w:pos="9720"/>
        </w:tabs>
        <w:spacing w:line="360" w:lineRule="auto"/>
        <w:jc w:val="both"/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100330</wp:posOffset>
                </wp:positionH>
                <wp:positionV relativeFrom="paragraph">
                  <wp:posOffset>-2540</wp:posOffset>
                </wp:positionV>
                <wp:extent cx="5600700" cy="0"/>
                <wp:effectExtent l="37465" t="28575" r="29210" b="28575"/>
                <wp:wrapNone/>
                <wp:docPr id="2" name="Прямая соединительная линия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Прямая соединительная линия 2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.9pt,-.2pt" to="448.9pt,-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" strokeweight="4.5pt">
                <v:stroke linestyle="thickThin"/>
              </v:line>
            </w:pict>
          </mc:Fallback>
        </mc:AlternateContent>
      </w:r>
    </w:p>
    <w:tbl>
      <w:tblPr>
        <w:tblW w:w="10155" w:type="dxa"/>
        <w:tblInd w:w="64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7"/>
        <w:gridCol w:w="5078"/>
      </w:tblGrid>
      <w:tr w:rsidR="00FA20AA" w:rsidRPr="00AB1843" w:rsidTr="00783D4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0AA" w:rsidRPr="00AB1843" w:rsidRDefault="00FA20AA" w:rsidP="001426F7">
            <w:pPr>
              <w:spacing w:before="30" w:after="30"/>
              <w:rPr>
                <w:sz w:val="20"/>
                <w:szCs w:val="20"/>
              </w:rPr>
            </w:pPr>
            <w:bookmarkStart w:id="0" w:name="_GoBack"/>
            <w:bookmarkEnd w:id="0"/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0AA" w:rsidRPr="00AB1843" w:rsidRDefault="00FA20AA" w:rsidP="001426F7">
            <w:pPr>
              <w:spacing w:before="30" w:after="30"/>
              <w:rPr>
                <w:sz w:val="20"/>
                <w:szCs w:val="20"/>
              </w:rPr>
            </w:pPr>
          </w:p>
        </w:tc>
      </w:tr>
      <w:tr w:rsidR="00FA20AA" w:rsidRPr="00AB1843" w:rsidTr="00783D40">
        <w:tc>
          <w:tcPr>
            <w:tcW w:w="4785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0AA" w:rsidRPr="00AB1843" w:rsidRDefault="00FA20AA" w:rsidP="001426F7">
            <w:pPr>
              <w:spacing w:before="30" w:after="30"/>
              <w:rPr>
                <w:sz w:val="20"/>
                <w:szCs w:val="20"/>
              </w:rPr>
            </w:pPr>
          </w:p>
        </w:tc>
        <w:tc>
          <w:tcPr>
            <w:tcW w:w="4786" w:type="dxa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FA20AA" w:rsidRPr="00AB1843" w:rsidRDefault="00FA20AA" w:rsidP="001426F7">
            <w:pPr>
              <w:spacing w:before="30" w:after="30"/>
              <w:rPr>
                <w:sz w:val="20"/>
                <w:szCs w:val="20"/>
              </w:rPr>
            </w:pPr>
          </w:p>
        </w:tc>
      </w:tr>
    </w:tbl>
    <w:p w:rsidR="00FA20AA" w:rsidRDefault="00FA20AA" w:rsidP="00FA20AA">
      <w:pPr>
        <w:tabs>
          <w:tab w:val="right" w:pos="9720"/>
        </w:tabs>
        <w:spacing w:line="360" w:lineRule="auto"/>
        <w:jc w:val="both"/>
      </w:pPr>
    </w:p>
    <w:p w:rsidR="00FA20AA" w:rsidRDefault="00FA20AA" w:rsidP="00FA20AA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</w:p>
    <w:p w:rsidR="00FA20AA" w:rsidRPr="00A37BAC" w:rsidRDefault="00FA20AA" w:rsidP="00FA20AA">
      <w:pPr>
        <w:spacing w:before="240" w:after="0" w:line="240" w:lineRule="auto"/>
        <w:jc w:val="center"/>
        <w:rPr>
          <w:rFonts w:ascii="Times New Roman" w:hAnsi="Times New Roman"/>
          <w:b/>
          <w:sz w:val="20"/>
          <w:szCs w:val="20"/>
        </w:rPr>
      </w:pPr>
      <w:r w:rsidRPr="00A37BAC">
        <w:rPr>
          <w:rFonts w:ascii="Times New Roman" w:hAnsi="Times New Roman"/>
          <w:b/>
          <w:sz w:val="20"/>
          <w:szCs w:val="20"/>
        </w:rPr>
        <w:t>ПРИКАЗ</w:t>
      </w:r>
    </w:p>
    <w:p w:rsidR="00FA20AA" w:rsidRPr="009A1284" w:rsidRDefault="00FA20AA" w:rsidP="00FA20AA">
      <w:pPr>
        <w:spacing w:before="240" w:after="0" w:line="240" w:lineRule="auto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</w:t>
      </w:r>
      <w:r w:rsidRPr="009A1284">
        <w:rPr>
          <w:rFonts w:ascii="Times New Roman" w:hAnsi="Times New Roman"/>
          <w:sz w:val="28"/>
          <w:szCs w:val="28"/>
        </w:rPr>
        <w:t>т</w:t>
      </w:r>
      <w:r>
        <w:rPr>
          <w:rFonts w:ascii="Times New Roman" w:hAnsi="Times New Roman"/>
          <w:sz w:val="28"/>
          <w:szCs w:val="28"/>
        </w:rPr>
        <w:t xml:space="preserve"> 10.01.2014г.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 w:rsidRPr="009A1284">
        <w:rPr>
          <w:rFonts w:ascii="Times New Roman" w:hAnsi="Times New Roman"/>
          <w:sz w:val="28"/>
          <w:szCs w:val="28"/>
        </w:rPr>
        <w:t>№</w:t>
      </w:r>
      <w:r>
        <w:rPr>
          <w:rFonts w:ascii="Times New Roman" w:hAnsi="Times New Roman"/>
          <w:sz w:val="28"/>
          <w:szCs w:val="28"/>
        </w:rPr>
        <w:t xml:space="preserve"> 4</w:t>
      </w:r>
    </w:p>
    <w:p w:rsidR="00FA20AA" w:rsidRPr="009A1284" w:rsidRDefault="00FA20AA" w:rsidP="00FA20AA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9A1284">
        <w:rPr>
          <w:rFonts w:ascii="Times New Roman" w:hAnsi="Times New Roman"/>
          <w:b/>
          <w:sz w:val="28"/>
          <w:szCs w:val="28"/>
        </w:rPr>
        <w:t>Об утверждении Порядка оформления</w:t>
      </w:r>
      <w:r w:rsidRPr="009A1284">
        <w:rPr>
          <w:rFonts w:ascii="Times New Roman" w:hAnsi="Times New Roman"/>
          <w:b/>
          <w:sz w:val="28"/>
          <w:szCs w:val="28"/>
        </w:rPr>
        <w:br/>
        <w:t>возникновения, приостановления</w:t>
      </w:r>
      <w:r w:rsidRPr="009A1284">
        <w:rPr>
          <w:rFonts w:ascii="Times New Roman" w:hAnsi="Times New Roman"/>
          <w:b/>
          <w:sz w:val="28"/>
          <w:szCs w:val="28"/>
        </w:rPr>
        <w:br/>
        <w:t xml:space="preserve">и прекращения отношений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между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316FE7">
        <w:rPr>
          <w:rFonts w:ascii="Times New Roman" w:eastAsia="Times New Roman" w:hAnsi="Times New Roman"/>
          <w:b/>
          <w:bCs/>
          <w:sz w:val="28"/>
          <w:szCs w:val="28"/>
        </w:rPr>
        <w:t>учреждением и обучающимися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и (или)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родителями (законными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</w:t>
      </w:r>
      <w:r w:rsidRPr="009A1284">
        <w:rPr>
          <w:rFonts w:ascii="Times New Roman" w:eastAsia="Times New Roman" w:hAnsi="Times New Roman"/>
          <w:b/>
          <w:bCs/>
          <w:sz w:val="28"/>
          <w:szCs w:val="28"/>
        </w:rPr>
        <w:t>представителями)</w:t>
      </w:r>
      <w:r>
        <w:rPr>
          <w:rFonts w:ascii="Times New Roman" w:eastAsia="Times New Roman" w:hAnsi="Times New Roman"/>
          <w:b/>
          <w:bCs/>
          <w:sz w:val="28"/>
          <w:szCs w:val="28"/>
        </w:rPr>
        <w:br/>
      </w:r>
      <w:r w:rsidRPr="00D549B7">
        <w:rPr>
          <w:rFonts w:ascii="Times New Roman" w:eastAsia="Times New Roman" w:hAnsi="Times New Roman"/>
          <w:b/>
          <w:bCs/>
          <w:sz w:val="28"/>
          <w:szCs w:val="28"/>
        </w:rPr>
        <w:t>несовершеннолетних</w:t>
      </w:r>
      <w:r>
        <w:rPr>
          <w:rFonts w:ascii="Times New Roman" w:eastAsia="Times New Roman" w:hAnsi="Times New Roman"/>
          <w:b/>
          <w:bCs/>
          <w:sz w:val="28"/>
          <w:szCs w:val="28"/>
        </w:rPr>
        <w:t xml:space="preserve"> обучающихся</w:t>
      </w:r>
    </w:p>
    <w:p w:rsidR="00FA20AA" w:rsidRPr="009A1284" w:rsidRDefault="00FA20AA" w:rsidP="00FA20AA">
      <w:pPr>
        <w:spacing w:before="240"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В соответствии с пунктом 6 части 1 статьи 34 Федерального закона от 29.12.2012 №273-ФЗ «Об образовании в Российской Федерации»</w:t>
      </w:r>
    </w:p>
    <w:p w:rsidR="00FA20AA" w:rsidRPr="009A1284" w:rsidRDefault="00FA20AA" w:rsidP="00FA20AA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>ПРИКАЗЫВАЮ:</w:t>
      </w:r>
    </w:p>
    <w:p w:rsidR="00FA20AA" w:rsidRPr="009A1284" w:rsidRDefault="00FA20AA" w:rsidP="00FA20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9A1284">
        <w:rPr>
          <w:rFonts w:ascii="Times New Roman" w:hAnsi="Times New Roman"/>
          <w:sz w:val="28"/>
          <w:szCs w:val="28"/>
        </w:rPr>
        <w:t xml:space="preserve">Утвердить прилагаемый Порядок оформления возникновения, приостановления и прекращения отношений </w:t>
      </w:r>
      <w:r w:rsidRPr="009A1284">
        <w:rPr>
          <w:rFonts w:ascii="Times New Roman" w:eastAsia="Times New Roman" w:hAnsi="Times New Roman"/>
          <w:bCs/>
          <w:sz w:val="28"/>
          <w:szCs w:val="28"/>
        </w:rPr>
        <w:t xml:space="preserve">между </w:t>
      </w:r>
      <w:r>
        <w:rPr>
          <w:rFonts w:ascii="Times New Roman" w:eastAsia="Times New Roman" w:hAnsi="Times New Roman"/>
          <w:bCs/>
          <w:sz w:val="28"/>
          <w:szCs w:val="28"/>
        </w:rPr>
        <w:t>учреждением</w:t>
      </w:r>
      <w:r w:rsidRPr="009A1284">
        <w:rPr>
          <w:rFonts w:ascii="Times New Roman" w:eastAsia="Times New Roman" w:hAnsi="Times New Roman"/>
          <w:bCs/>
          <w:sz w:val="28"/>
          <w:szCs w:val="28"/>
        </w:rPr>
        <w:t xml:space="preserve"> и обучающимися и (или) родителями (законными представителями) обучающихся.</w:t>
      </w:r>
    </w:p>
    <w:p w:rsidR="00FA20AA" w:rsidRPr="009A1284" w:rsidRDefault="00FA20AA" w:rsidP="00FA20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AE1152">
        <w:rPr>
          <w:rFonts w:ascii="Times New Roman" w:hAnsi="Times New Roman"/>
          <w:sz w:val="28"/>
          <w:szCs w:val="28"/>
        </w:rPr>
        <w:t>Разместить</w:t>
      </w:r>
      <w:proofErr w:type="gramEnd"/>
      <w:r w:rsidRPr="00AE1152">
        <w:rPr>
          <w:rFonts w:ascii="Times New Roman" w:hAnsi="Times New Roman"/>
          <w:sz w:val="28"/>
          <w:szCs w:val="28"/>
        </w:rPr>
        <w:t xml:space="preserve"> настоящий приказ на официальном сайте учреждения в течение </w:t>
      </w:r>
      <w:r>
        <w:rPr>
          <w:rFonts w:ascii="Times New Roman" w:hAnsi="Times New Roman"/>
          <w:sz w:val="28"/>
          <w:szCs w:val="28"/>
        </w:rPr>
        <w:t>трех</w:t>
      </w:r>
      <w:r w:rsidRPr="00AE1152">
        <w:rPr>
          <w:rFonts w:ascii="Times New Roman" w:hAnsi="Times New Roman"/>
          <w:sz w:val="28"/>
          <w:szCs w:val="28"/>
        </w:rPr>
        <w:t xml:space="preserve"> рабочих дней со дня издания настоящего приказа</w:t>
      </w:r>
      <w:r w:rsidRPr="009A1284">
        <w:rPr>
          <w:rFonts w:ascii="Times New Roman" w:hAnsi="Times New Roman"/>
          <w:sz w:val="28"/>
          <w:szCs w:val="28"/>
        </w:rPr>
        <w:t>.</w:t>
      </w:r>
    </w:p>
    <w:p w:rsidR="00FA20AA" w:rsidRPr="009A1284" w:rsidRDefault="00FA20AA" w:rsidP="00FA20AA">
      <w:pPr>
        <w:numPr>
          <w:ilvl w:val="0"/>
          <w:numId w:val="1"/>
        </w:numPr>
        <w:spacing w:after="0" w:line="240" w:lineRule="auto"/>
        <w:ind w:left="0" w:firstLine="709"/>
        <w:contextualSpacing/>
        <w:jc w:val="both"/>
        <w:rPr>
          <w:rFonts w:ascii="Times New Roman" w:hAnsi="Times New Roman"/>
          <w:sz w:val="28"/>
          <w:szCs w:val="28"/>
        </w:rPr>
      </w:pPr>
      <w:proofErr w:type="gramStart"/>
      <w:r w:rsidRPr="009A1284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9A1284">
        <w:rPr>
          <w:rFonts w:ascii="Times New Roman" w:hAnsi="Times New Roman"/>
          <w:sz w:val="28"/>
          <w:szCs w:val="28"/>
        </w:rPr>
        <w:t xml:space="preserve"> исполнением настоящего приказа оставляю за собой.</w:t>
      </w:r>
    </w:p>
    <w:p w:rsidR="00FA20AA" w:rsidRPr="009A1284" w:rsidRDefault="00FA20AA" w:rsidP="00FA20AA">
      <w:pPr>
        <w:spacing w:before="240" w:after="0" w:line="240" w:lineRule="auto"/>
        <w:rPr>
          <w:rFonts w:ascii="Times New Roman" w:hAnsi="Times New Roman"/>
          <w:b/>
          <w:sz w:val="28"/>
          <w:szCs w:val="28"/>
        </w:rPr>
      </w:pPr>
      <w:r w:rsidRPr="009A1284">
        <w:rPr>
          <w:rFonts w:ascii="Times New Roman" w:hAnsi="Times New Roman"/>
          <w:b/>
          <w:sz w:val="28"/>
          <w:szCs w:val="28"/>
        </w:rPr>
        <w:t>Директор</w:t>
      </w:r>
      <w:r>
        <w:rPr>
          <w:rFonts w:ascii="Times New Roman" w:hAnsi="Times New Roman"/>
          <w:b/>
          <w:sz w:val="28"/>
          <w:szCs w:val="28"/>
        </w:rPr>
        <w:t xml:space="preserve"> школы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b/>
          <w:sz w:val="28"/>
          <w:szCs w:val="28"/>
        </w:rPr>
        <w:t>Магомедов М.А.</w:t>
      </w:r>
    </w:p>
    <w:p w:rsidR="00FA20AA" w:rsidRPr="004E7923" w:rsidRDefault="00FA20AA" w:rsidP="00FA20AA">
      <w:pPr>
        <w:pStyle w:val="Default"/>
        <w:jc w:val="right"/>
      </w:pPr>
      <w:r w:rsidRPr="009A1284">
        <w:rPr>
          <w:rFonts w:eastAsia="Times New Roman"/>
          <w:b/>
          <w:bCs/>
          <w:sz w:val="28"/>
          <w:szCs w:val="28"/>
        </w:rPr>
        <w:br w:type="page"/>
      </w:r>
      <w:r w:rsidRPr="004E7923">
        <w:rPr>
          <w:rStyle w:val="a3"/>
          <w:b w:val="0"/>
        </w:rPr>
        <w:lastRenderedPageBreak/>
        <w:t>Утверждено приказом директора</w:t>
      </w:r>
      <w:r w:rsidRPr="004E7923">
        <w:br/>
        <w:t>МКОУ «</w:t>
      </w:r>
      <w:proofErr w:type="spellStart"/>
      <w:r>
        <w:t>Сергокалинская</w:t>
      </w:r>
      <w:proofErr w:type="spellEnd"/>
      <w:r>
        <w:t xml:space="preserve"> СОШ №1</w:t>
      </w:r>
      <w:r w:rsidRPr="004E7923">
        <w:t>»</w:t>
      </w:r>
    </w:p>
    <w:p w:rsidR="00FA20AA" w:rsidRPr="004E7923" w:rsidRDefault="00FA20AA" w:rsidP="00FA20AA">
      <w:pPr>
        <w:pStyle w:val="Default"/>
        <w:jc w:val="right"/>
      </w:pPr>
      <w:r w:rsidRPr="004E7923">
        <w:t xml:space="preserve"> </w:t>
      </w:r>
      <w:proofErr w:type="spellStart"/>
      <w:r w:rsidRPr="004E7923">
        <w:t>Сергокалинского</w:t>
      </w:r>
      <w:proofErr w:type="spellEnd"/>
      <w:r w:rsidRPr="004E7923">
        <w:t xml:space="preserve"> района РД</w:t>
      </w:r>
      <w:r w:rsidRPr="004E7923">
        <w:br/>
        <w:t>от 10.01.2014 № 4</w:t>
      </w:r>
    </w:p>
    <w:p w:rsidR="00FA20AA" w:rsidRPr="004E7923" w:rsidRDefault="00FA20AA" w:rsidP="00FA20AA">
      <w:pPr>
        <w:pStyle w:val="Default"/>
        <w:jc w:val="right"/>
      </w:pPr>
    </w:p>
    <w:p w:rsidR="00FA20AA" w:rsidRPr="004E7923" w:rsidRDefault="00FA20AA" w:rsidP="00FA20AA">
      <w:pPr>
        <w:pStyle w:val="Default"/>
        <w:jc w:val="center"/>
        <w:rPr>
          <w:bCs/>
        </w:rPr>
      </w:pPr>
    </w:p>
    <w:p w:rsidR="00FA20AA" w:rsidRPr="004E7923" w:rsidRDefault="00FA20AA" w:rsidP="00FA20AA">
      <w:pPr>
        <w:pStyle w:val="Default"/>
        <w:jc w:val="center"/>
      </w:pPr>
      <w:r w:rsidRPr="004E7923">
        <w:rPr>
          <w:bCs/>
        </w:rPr>
        <w:t>ПОРЯДОК</w:t>
      </w:r>
    </w:p>
    <w:p w:rsidR="00FA20AA" w:rsidRPr="004E7923" w:rsidRDefault="00FA20AA" w:rsidP="00FA20AA">
      <w:pPr>
        <w:pStyle w:val="Default"/>
        <w:jc w:val="center"/>
        <w:rPr>
          <w:bCs/>
        </w:rPr>
      </w:pPr>
      <w:r w:rsidRPr="004E7923">
        <w:rPr>
          <w:bCs/>
        </w:rPr>
        <w:t>оформления возникновения, приостановления и прекращения отношений между МКОУ «</w:t>
      </w:r>
      <w:proofErr w:type="spellStart"/>
      <w:r>
        <w:rPr>
          <w:bCs/>
        </w:rPr>
        <w:t>Сергокалинская</w:t>
      </w:r>
      <w:proofErr w:type="spellEnd"/>
      <w:r>
        <w:rPr>
          <w:bCs/>
        </w:rPr>
        <w:t xml:space="preserve"> СОШ №1</w:t>
      </w:r>
      <w:r w:rsidRPr="004E7923">
        <w:rPr>
          <w:bCs/>
        </w:rPr>
        <w:t>» и родителями (законными представителями) несовершеннолетних учащихся.</w:t>
      </w:r>
    </w:p>
    <w:p w:rsidR="00FA20AA" w:rsidRPr="004E7923" w:rsidRDefault="00FA20AA" w:rsidP="00FA20AA">
      <w:pPr>
        <w:pStyle w:val="Default"/>
        <w:jc w:val="center"/>
      </w:pPr>
    </w:p>
    <w:p w:rsidR="00FA20AA" w:rsidRPr="004E7923" w:rsidRDefault="00FA20AA" w:rsidP="00FA20AA">
      <w:pPr>
        <w:pStyle w:val="Default"/>
        <w:jc w:val="both"/>
        <w:rPr>
          <w:bCs/>
          <w:color w:val="auto"/>
        </w:rPr>
      </w:pPr>
      <w:r w:rsidRPr="004E7923">
        <w:rPr>
          <w:bCs/>
          <w:color w:val="auto"/>
        </w:rPr>
        <w:t xml:space="preserve">1. Общие положения.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rFonts w:eastAsia="Times New Roman"/>
          <w:color w:val="auto"/>
          <w:lang w:eastAsia="ru-RU"/>
        </w:rPr>
        <w:t xml:space="preserve">1.1. Настоящий Порядок разработан в соответствии с Федеральным законом от 29.12.2012 г. № 273-ФЗ «Об образовании в Российской Федерации». </w:t>
      </w:r>
    </w:p>
    <w:p w:rsidR="00FA20AA" w:rsidRPr="004E7923" w:rsidRDefault="00FA20AA" w:rsidP="00FA20AA">
      <w:pPr>
        <w:pStyle w:val="Default"/>
        <w:spacing w:after="28"/>
        <w:jc w:val="both"/>
        <w:rPr>
          <w:color w:val="auto"/>
        </w:rPr>
      </w:pPr>
      <w:r w:rsidRPr="004E7923">
        <w:rPr>
          <w:color w:val="auto"/>
        </w:rPr>
        <w:t xml:space="preserve">1.2. Настоящий Порядок регулирует особенности оформления возникновения, приостановления и прекращения отношений между участниками образовательных отношений.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1.2. Под образовательными отношениями в данном порядке понимается совокупность общественных отношений по реализации права граждан на образование, целью которых является освоение учащимися содержания образовательных программ (образовательные отношения).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1.3. Участники образовательных отношений это - учащиеся, родители (законные представители) несовершеннолетних учащихся, педагогические работники и их представители, организации, осуществляющие образовательную деятельность.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bCs/>
          <w:color w:val="auto"/>
        </w:rPr>
        <w:t xml:space="preserve">2. Возникновение образовательных отношений. </w:t>
      </w:r>
    </w:p>
    <w:p w:rsidR="00FA20AA" w:rsidRPr="004E7923" w:rsidRDefault="00FA20AA" w:rsidP="00FA20AA">
      <w:pPr>
        <w:pStyle w:val="Default"/>
        <w:spacing w:after="27"/>
        <w:jc w:val="both"/>
        <w:rPr>
          <w:color w:val="auto"/>
        </w:rPr>
      </w:pPr>
      <w:r w:rsidRPr="004E7923">
        <w:rPr>
          <w:color w:val="auto"/>
        </w:rPr>
        <w:t xml:space="preserve">2.1 Основанием возникновения образовательных отношений является приказ директора </w:t>
      </w:r>
      <w:r w:rsidRPr="004E7923">
        <w:rPr>
          <w:bCs/>
        </w:rPr>
        <w:t>МКОУ «</w:t>
      </w:r>
      <w:proofErr w:type="spellStart"/>
      <w:r>
        <w:rPr>
          <w:bCs/>
        </w:rPr>
        <w:t>Сергокалинская</w:t>
      </w:r>
      <w:proofErr w:type="spellEnd"/>
      <w:r>
        <w:rPr>
          <w:bCs/>
        </w:rPr>
        <w:t xml:space="preserve"> СОШ №1</w:t>
      </w:r>
      <w:r w:rsidRPr="004E7923">
        <w:rPr>
          <w:bCs/>
        </w:rPr>
        <w:t>»</w:t>
      </w:r>
      <w:r w:rsidRPr="004E7923">
        <w:rPr>
          <w:color w:val="auto"/>
        </w:rPr>
        <w:t xml:space="preserve"> </w:t>
      </w:r>
      <w:r w:rsidRPr="004E7923">
        <w:rPr>
          <w:color w:val="auto"/>
        </w:rPr>
        <w:t xml:space="preserve">(далее – Учреждение), о приеме лица на обучение или для прохождения промежуточной аттестации и (или) государственной итоговой аттестации. </w:t>
      </w:r>
    </w:p>
    <w:p w:rsidR="00FA20AA" w:rsidRPr="004E7923" w:rsidRDefault="00FA20AA" w:rsidP="00FA20AA">
      <w:pPr>
        <w:pStyle w:val="Default"/>
        <w:spacing w:after="27"/>
        <w:jc w:val="both"/>
        <w:rPr>
          <w:color w:val="auto"/>
        </w:rPr>
      </w:pPr>
      <w:r w:rsidRPr="004E7923">
        <w:rPr>
          <w:color w:val="auto"/>
        </w:rPr>
        <w:t xml:space="preserve">2.2. </w:t>
      </w:r>
      <w:proofErr w:type="gramStart"/>
      <w:r w:rsidRPr="004E7923">
        <w:rPr>
          <w:color w:val="auto"/>
        </w:rPr>
        <w:t>В случае приема на обучение по образовательным программам изданию приказа о приеме лица на обучение</w:t>
      </w:r>
      <w:proofErr w:type="gramEnd"/>
      <w:r w:rsidRPr="004E7923">
        <w:rPr>
          <w:color w:val="auto"/>
        </w:rPr>
        <w:t xml:space="preserve"> предшествует заключение договора об образовании между родителями (законными представителями) несовершеннолетнего учащегося и Учреждением.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2.3. Права и обязанности учащегося, предусмотренные законодательством об образовании и локальными нормативными актами Учреждения, возникают у лица, принятого на обучение, с даты, указанной в приказе о приеме лица на обучение.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>2.4. Порядок приема лиц на обучение регулируется Положением о приеме граждан в Учреждение.</w:t>
      </w:r>
    </w:p>
    <w:p w:rsidR="00FA20AA" w:rsidRPr="004E7923" w:rsidRDefault="00FA20AA" w:rsidP="00FA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hAnsi="Times New Roman"/>
          <w:sz w:val="24"/>
          <w:szCs w:val="24"/>
        </w:rPr>
        <w:t xml:space="preserve">2.5. 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При приеме в </w:t>
      </w:r>
      <w:r w:rsidRPr="004E7923">
        <w:rPr>
          <w:rFonts w:ascii="Times New Roman" w:hAnsi="Times New Roman"/>
          <w:sz w:val="24"/>
          <w:szCs w:val="24"/>
        </w:rPr>
        <w:t>Учреждение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 директор обязан ознакомить детей  и их родителей (законных представителей) с Уставом, лицензией на </w:t>
      </w:r>
      <w:proofErr w:type="gramStart"/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>право ведения</w:t>
      </w:r>
      <w:proofErr w:type="gramEnd"/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образовательной деятельности, со свидетельством о государственной аккредитации образовательной организации, основными образовательными программами, реализуемыми в </w:t>
      </w:r>
      <w:r w:rsidRPr="004E7923">
        <w:rPr>
          <w:rFonts w:ascii="Times New Roman" w:hAnsi="Times New Roman"/>
          <w:sz w:val="24"/>
          <w:szCs w:val="24"/>
        </w:rPr>
        <w:t>Учреждении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и другими документами, регламентирующими организацию образовательных отношений.</w:t>
      </w:r>
    </w:p>
    <w:p w:rsidR="00FA20AA" w:rsidRPr="004E7923" w:rsidRDefault="00FA20AA" w:rsidP="00FA20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hAnsi="Times New Roman"/>
          <w:sz w:val="24"/>
          <w:szCs w:val="24"/>
        </w:rPr>
        <w:t>3.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Договор об образовании </w:t>
      </w:r>
    </w:p>
    <w:p w:rsidR="00FA20AA" w:rsidRPr="004E7923" w:rsidRDefault="00FA20AA" w:rsidP="00FA20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3.1. Договор об образовании заключается в простой письменной форме между </w:t>
      </w:r>
      <w:r w:rsidRPr="004E7923">
        <w:rPr>
          <w:rFonts w:ascii="Times New Roman" w:hAnsi="Times New Roman"/>
          <w:sz w:val="24"/>
          <w:szCs w:val="24"/>
        </w:rPr>
        <w:t>Учреждением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(в лице директора) и родителями (законными представителями) несовершеннолетнего учащегося не позднее 3 дней после зачисления в </w:t>
      </w:r>
      <w:r w:rsidRPr="004E7923">
        <w:rPr>
          <w:rFonts w:ascii="Times New Roman" w:hAnsi="Times New Roman"/>
          <w:sz w:val="24"/>
          <w:szCs w:val="24"/>
        </w:rPr>
        <w:t>Учреждение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 на основании заявления родителей (законных представителей) несовершеннолетнего учащегося.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br/>
        <w:t xml:space="preserve">3.2. В договоре об образовании указываются основные характеристики предоставляемого образования (образовательной услуги), форма получения образования и форма обучения, </w:t>
      </w: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lastRenderedPageBreak/>
        <w:t>срок освоения образовательной программы (продолжительность обучения), права, обязанности и ответственность сторон.</w:t>
      </w:r>
    </w:p>
    <w:p w:rsidR="00FA20AA" w:rsidRPr="004E7923" w:rsidRDefault="00FA20AA" w:rsidP="00FA20AA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3.3. </w:t>
      </w:r>
      <w:proofErr w:type="gramStart"/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>Договор об образовании не может содержать условий, ограничивающих права или снижающих уровень гарантий учащихся, по сравнению с установленными законодательством об образовании.</w:t>
      </w:r>
      <w:proofErr w:type="gramEnd"/>
    </w:p>
    <w:p w:rsidR="00FA20AA" w:rsidRPr="004E7923" w:rsidRDefault="00FA20AA" w:rsidP="00FA20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>3.4. В договоре указывается срок его действия.</w:t>
      </w:r>
    </w:p>
    <w:p w:rsidR="00FA20AA" w:rsidRPr="004E7923" w:rsidRDefault="00FA20AA" w:rsidP="00FA20AA">
      <w:pPr>
        <w:spacing w:after="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4E7923">
        <w:rPr>
          <w:rFonts w:ascii="Times New Roman" w:eastAsia="Times New Roman" w:hAnsi="Times New Roman"/>
          <w:sz w:val="24"/>
          <w:szCs w:val="24"/>
          <w:lang w:eastAsia="ru-RU"/>
        </w:rPr>
        <w:t xml:space="preserve">3.5. Ответственность за неисполнение или ненадлежащее исполнение обязательств по     договору     стороны     несут     в     порядке,     установленном   действующим   законодательством.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bCs/>
          <w:color w:val="auto"/>
        </w:rPr>
        <w:t xml:space="preserve">4. Изменение образовательных отношений.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>4.1</w:t>
      </w:r>
      <w:r w:rsidRPr="004E7923">
        <w:rPr>
          <w:b/>
          <w:bCs/>
          <w:color w:val="auto"/>
        </w:rPr>
        <w:t xml:space="preserve">. </w:t>
      </w:r>
      <w:r w:rsidRPr="004E7923">
        <w:rPr>
          <w:color w:val="auto"/>
        </w:rPr>
        <w:t>Образовательные отношения изменяются в случае изменения условий получения учащимся образования по конкретной основной образовательной программе, повлекшего за собой изменение взаимных прав и обязанностей учащегося и организации, осуществляющей образовательную деятельность.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4.2. Основанием для изменения образовательных отношений является приказ директора Учреждения.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Если с родителями (законными представителями) несовершеннолетнего учащегося заключен договор об образовании, приказ издается на основании внесения соответствующих изменений в такой договор.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Для изменения образовательных отношений родители (законные представители) учащегося должны обратиться с письменным заявлением на имя директора Учреждения.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4.3. Права и обязанности учащегося, предусмотренные законодательством об образовании и локальными нормативными актами Учреждения, изменяются </w:t>
      </w:r>
      <w:proofErr w:type="gramStart"/>
      <w:r w:rsidRPr="004E7923">
        <w:rPr>
          <w:color w:val="auto"/>
        </w:rPr>
        <w:t>с даты издания</w:t>
      </w:r>
      <w:proofErr w:type="gramEnd"/>
      <w:r w:rsidRPr="004E7923">
        <w:rPr>
          <w:color w:val="auto"/>
        </w:rPr>
        <w:t xml:space="preserve"> распорядительного акта или с иной указанной в нем даты.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bCs/>
          <w:color w:val="auto"/>
        </w:rPr>
        <w:t xml:space="preserve">5. Прекращение образовательных отношений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5.1. Образовательные отношения прекращаются в связи с отчислением учащегося из Учреждения: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1) </w:t>
      </w:r>
      <w:r w:rsidRPr="004E7923">
        <w:t>в связи с завершением основного общего и среднего общего образования с выдачей документа государственного образца о соответствующем уровне образования</w:t>
      </w:r>
      <w:r w:rsidRPr="004E7923">
        <w:rPr>
          <w:color w:val="auto"/>
        </w:rPr>
        <w:t xml:space="preserve">;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2) досрочно по основаниям, установленным пунктом 5.2. настоящего порядка.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5.2. Образовательные отношения могут быть прекращены досрочно в следующих случаях: </w:t>
      </w:r>
    </w:p>
    <w:p w:rsidR="00FA20AA" w:rsidRPr="004E7923" w:rsidRDefault="00FA20AA" w:rsidP="00FA20AA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4E7923">
        <w:rPr>
          <w:rFonts w:ascii="Times New Roman" w:hAnsi="Times New Roman"/>
          <w:sz w:val="24"/>
          <w:szCs w:val="24"/>
        </w:rPr>
        <w:t>1) по заявлению родителей (законных представителей) в связи с изменением места жительства, переводом в другое образовательное учреждение, переходом в учреждения среднего профессионального образования, при условии достижения учащимися 15 лет, а также в связи с устройством на работу по достижении учащимися 15 лет;</w:t>
      </w:r>
    </w:p>
    <w:p w:rsidR="00FA20AA" w:rsidRPr="004E7923" w:rsidRDefault="00FA20AA" w:rsidP="00FA20AA">
      <w:pPr>
        <w:spacing w:after="0" w:line="240" w:lineRule="auto"/>
        <w:jc w:val="both"/>
        <w:rPr>
          <w:rFonts w:ascii="Times New Roman" w:hAnsi="Times New Roman"/>
          <w:bCs/>
          <w:sz w:val="24"/>
          <w:szCs w:val="24"/>
          <w:lang w:eastAsia="ru-RU"/>
        </w:rPr>
      </w:pPr>
      <w:r w:rsidRPr="004E7923">
        <w:rPr>
          <w:rFonts w:ascii="Times New Roman" w:hAnsi="Times New Roman"/>
          <w:sz w:val="24"/>
          <w:szCs w:val="24"/>
        </w:rPr>
        <w:t xml:space="preserve">2) по решению Педагогического Совета школы и на основании </w:t>
      </w:r>
      <w:r w:rsidRPr="004E7923">
        <w:rPr>
          <w:rFonts w:ascii="Times New Roman" w:hAnsi="Times New Roman"/>
          <w:sz w:val="24"/>
          <w:szCs w:val="24"/>
          <w:lang w:eastAsia="ru-RU"/>
        </w:rPr>
        <w:t xml:space="preserve">Положения о порядке </w:t>
      </w:r>
      <w:r w:rsidRPr="004E7923">
        <w:rPr>
          <w:rFonts w:ascii="Times New Roman" w:hAnsi="Times New Roman"/>
          <w:bCs/>
          <w:sz w:val="24"/>
          <w:szCs w:val="24"/>
          <w:lang w:eastAsia="ru-RU"/>
        </w:rPr>
        <w:t xml:space="preserve">применения и снятия мер дисциплинарного взыскания с учащихся </w:t>
      </w:r>
      <w:r w:rsidRPr="004E7923">
        <w:rPr>
          <w:rFonts w:ascii="Times New Roman" w:hAnsi="Times New Roman"/>
          <w:sz w:val="24"/>
          <w:szCs w:val="24"/>
        </w:rPr>
        <w:t xml:space="preserve">за грубые и неоднократные нарушения Устава образовательного учреждения при достижении 15 лет.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>5.3. Досрочное прекращение образовательных отношений по инициативе родителей (законных представителей) несовершеннолетнего учащегося не влечет за собой возникновение каких-либо дополнительных, в том числе материальных, обязательств указанного обучающегося перед Учреждением.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5.4. Основанием для прекращения образовательных отношений является приказ директора школы, об отчислении учащегося из этой организации. Если с родителями (законными представителями) несовершеннолетнего учащегося заключен договор об оказании платных образовательных услуг, при досрочном прекращении образовательных отношений такой договор расторгается на основании приказа об отчислении обучающегося из этой организации.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5.5. Права и обязанности учащегося, предусмотренные законодательством об образовании и локальными нормативными актами организации, осуществляющей образовательную деятельность, прекращаются </w:t>
      </w:r>
      <w:proofErr w:type="gramStart"/>
      <w:r w:rsidRPr="004E7923">
        <w:rPr>
          <w:color w:val="auto"/>
        </w:rPr>
        <w:t>с даты</w:t>
      </w:r>
      <w:proofErr w:type="gramEnd"/>
      <w:r w:rsidRPr="004E7923">
        <w:rPr>
          <w:color w:val="auto"/>
        </w:rPr>
        <w:t xml:space="preserve"> его отчисления из организации, осуществляющей образовательную деятельность.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lastRenderedPageBreak/>
        <w:t xml:space="preserve">5.6. При досрочном прекращении образовательных отношений Учреждение, в трехдневный срок после издания приказа об отчислении учащегося выдает лицу, отчисленному из этой организации, справку об обучении в соответствии с частью 12 статьи 60 Федерального закона «Об образовании в Российской Федерации». 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  <w:r w:rsidRPr="004E7923">
        <w:rPr>
          <w:color w:val="auto"/>
        </w:rPr>
        <w:t xml:space="preserve">5.7. Порядок и условия восстановления в </w:t>
      </w:r>
      <w:r w:rsidRPr="004E7923">
        <w:rPr>
          <w:bCs/>
        </w:rPr>
        <w:t>МКОУ «</w:t>
      </w:r>
      <w:proofErr w:type="spellStart"/>
      <w:r>
        <w:rPr>
          <w:bCs/>
        </w:rPr>
        <w:t>Сергокалинская</w:t>
      </w:r>
      <w:proofErr w:type="spellEnd"/>
      <w:r>
        <w:rPr>
          <w:bCs/>
        </w:rPr>
        <w:t xml:space="preserve"> СОШ №1</w:t>
      </w:r>
      <w:r w:rsidRPr="004E7923">
        <w:rPr>
          <w:bCs/>
        </w:rPr>
        <w:t>»</w:t>
      </w:r>
      <w:r w:rsidRPr="004E7923">
        <w:rPr>
          <w:color w:val="auto"/>
        </w:rPr>
        <w:t>, учащегося, отчисленного по инициативе Учреждения, определяются отдельным локальным нормативным актом.</w:t>
      </w:r>
    </w:p>
    <w:p w:rsidR="00FA20AA" w:rsidRPr="004E7923" w:rsidRDefault="00FA20AA" w:rsidP="00FA20AA">
      <w:pPr>
        <w:pStyle w:val="Default"/>
        <w:jc w:val="both"/>
        <w:rPr>
          <w:color w:val="auto"/>
        </w:rPr>
      </w:pPr>
    </w:p>
    <w:p w:rsidR="00C647ED" w:rsidRDefault="00C647ED"/>
    <w:sectPr w:rsidR="00C647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047205"/>
    <w:multiLevelType w:val="multilevel"/>
    <w:tmpl w:val="49884A7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7BE0"/>
    <w:rsid w:val="00537BE0"/>
    <w:rsid w:val="00783D40"/>
    <w:rsid w:val="00C647ED"/>
    <w:rsid w:val="00FA2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0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uiPriority w:val="22"/>
    <w:qFormat/>
    <w:rsid w:val="00FA20AA"/>
    <w:rPr>
      <w:b/>
      <w:bCs/>
    </w:rPr>
  </w:style>
  <w:style w:type="paragraph" w:styleId="a4">
    <w:name w:val="Block Text"/>
    <w:basedOn w:val="a"/>
    <w:rsid w:val="00FA20AA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/>
      <w:sz w:val="28"/>
      <w:szCs w:val="1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0A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FA20AA"/>
    <w:pPr>
      <w:spacing w:after="0" w:line="240" w:lineRule="auto"/>
    </w:pPr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A20AA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FA20AA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styleId="a3">
    <w:name w:val="Strong"/>
    <w:uiPriority w:val="22"/>
    <w:qFormat/>
    <w:rsid w:val="00FA20AA"/>
    <w:rPr>
      <w:b/>
      <w:bCs/>
    </w:rPr>
  </w:style>
  <w:style w:type="paragraph" w:styleId="a4">
    <w:name w:val="Block Text"/>
    <w:basedOn w:val="a"/>
    <w:rsid w:val="00FA20AA"/>
    <w:pPr>
      <w:framePr w:w="8563" w:h="1835" w:wrap="auto" w:hAnchor="margin" w:x="1133" w:y="1590"/>
      <w:widowControl w:val="0"/>
      <w:autoSpaceDE w:val="0"/>
      <w:autoSpaceDN w:val="0"/>
      <w:adjustRightInd w:val="0"/>
      <w:spacing w:after="0" w:line="192" w:lineRule="exact"/>
      <w:ind w:left="1382" w:right="1396"/>
      <w:jc w:val="center"/>
    </w:pPr>
    <w:rPr>
      <w:rFonts w:ascii="Times New Roman" w:eastAsia="Times New Roman" w:hAnsi="Times New Roman"/>
      <w:sz w:val="28"/>
      <w:szCs w:val="1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FA20A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FA20AA"/>
    <w:rPr>
      <w:rFonts w:ascii="Tahoma" w:eastAsia="Calibri" w:hAnsi="Tahoma" w:cs="Tahoma"/>
      <w:sz w:val="16"/>
      <w:szCs w:val="16"/>
    </w:rPr>
  </w:style>
  <w:style w:type="paragraph" w:styleId="a7">
    <w:name w:val="No Spacing"/>
    <w:uiPriority w:val="1"/>
    <w:qFormat/>
    <w:rsid w:val="00FA20AA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1228</Words>
  <Characters>7001</Characters>
  <Application>Microsoft Office Word</Application>
  <DocSecurity>0</DocSecurity>
  <Lines>58</Lines>
  <Paragraphs>16</Paragraphs>
  <ScaleCrop>false</ScaleCrop>
  <Company>SPecialiST RePack</Company>
  <LinksUpToDate>false</LinksUpToDate>
  <CharactersWithSpaces>8213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prepodosnov</dc:creator>
  <cp:keywords/>
  <dc:description/>
  <cp:lastModifiedBy>prepodosnov</cp:lastModifiedBy>
  <cp:revision>3</cp:revision>
  <dcterms:created xsi:type="dcterms:W3CDTF">2017-10-14T10:51:00Z</dcterms:created>
  <dcterms:modified xsi:type="dcterms:W3CDTF">2017-10-14T10:54:00Z</dcterms:modified>
</cp:coreProperties>
</file>